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E86" w:rsidRPr="009635C0" w:rsidRDefault="00C64E86" w:rsidP="00C64E8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635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Репликация ДНК </w:t>
      </w:r>
      <w:r w:rsidRPr="0096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r w:rsidRPr="009635C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это процесс самоудвоения молекулы ДНК, осуществляемый под контролем ферментов.</w:t>
      </w:r>
    </w:p>
    <w:p w:rsidR="00C64E86" w:rsidRPr="009635C0" w:rsidRDefault="00C64E86" w:rsidP="00C64E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каждой из цепей, образовавшихся после разрыва во</w:t>
      </w:r>
      <w:r w:rsidRPr="0096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дородных связей, при участии фермента </w:t>
      </w:r>
      <w:r w:rsidRPr="009635C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ДНК-полимеразы</w:t>
      </w:r>
      <w:r w:rsidRPr="0096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синтезируется дочерняя цепь ДНК. Материалом для синтеза служат свободные нуклеотиды, имеющиеся в цитоплазме клеток.</w:t>
      </w:r>
    </w:p>
    <w:p w:rsidR="00C64E86" w:rsidRDefault="00C64E86" w:rsidP="00C64E8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6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Синтез дочерних молекул на соседних цепях идет с раз</w:t>
      </w:r>
      <w:r w:rsidRPr="0096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скоростью. На одной цепи новая молекула собирается непрерывно, на другой — с некоторым отставанием и фрагмен</w:t>
      </w:r>
      <w:r w:rsidRPr="0096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тарно. После завершения процесса фрагменты новых моле</w:t>
      </w:r>
      <w:r w:rsidRPr="0096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кул ДНК сшиваются ферментом </w:t>
      </w:r>
      <w:proofErr w:type="spellStart"/>
      <w:r w:rsidRPr="009635C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ДНК-лигазой</w:t>
      </w:r>
      <w:proofErr w:type="spellEnd"/>
      <w:r w:rsidRPr="009635C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r w:rsidRPr="0096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Так, из одной молекулы ДНК возникает две, являющиеся точной копией друг друга и материнской молекулы. Такой способ реплика</w:t>
      </w:r>
      <w:r w:rsidRPr="0096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ции называют </w:t>
      </w:r>
      <w:r w:rsidRPr="009635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полуконсервативным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C64E86" w:rsidRDefault="00C64E86" w:rsidP="00C64E8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C64E86" w:rsidRDefault="00C64E86" w:rsidP="00C64E8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C64E86" w:rsidRDefault="00C64E86" w:rsidP="00C64E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4350931" cy="4264817"/>
            <wp:effectExtent l="19050" t="0" r="0" b="0"/>
            <wp:docPr id="34" name="Рисунок 34" descr="http://sbio.info/images/tmp3D0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sbio.info/images/tmp3D0-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0932" cy="4264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E86" w:rsidRDefault="00C64E86" w:rsidP="00C64E8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C64E86" w:rsidRDefault="00C64E86" w:rsidP="00C64E8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635C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Последовательность событий во время репликации</w:t>
      </w:r>
    </w:p>
    <w:p w:rsidR="00C64E86" w:rsidRPr="009635C0" w:rsidRDefault="00C64E86" w:rsidP="00C64E8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C64E86" w:rsidRPr="009635C0" w:rsidRDefault="00C64E86" w:rsidP="00C64E8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635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Хеликаза</w:t>
      </w:r>
      <w:proofErr w:type="spellEnd"/>
      <w:r w:rsidRPr="009635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9635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(группа ферментов расплетающих небольшой участок ДНК с использованием АТФ) расплетает небольшой участок ДНК. 2 цепи</w:t>
      </w:r>
      <w:proofErr w:type="gramStart"/>
      <w:r w:rsidRPr="009635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9635C0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C64E86" w:rsidRPr="009635C0" w:rsidRDefault="00C64E86" w:rsidP="00C64E86">
      <w:pPr>
        <w:pStyle w:val="a3"/>
        <w:numPr>
          <w:ilvl w:val="0"/>
          <w:numId w:val="6"/>
        </w:numPr>
        <w:ind w:left="567" w:hanging="141"/>
        <w:rPr>
          <w:rFonts w:ascii="Times New Roman" w:hAnsi="Times New Roman" w:cs="Times New Roman"/>
          <w:i/>
          <w:sz w:val="24"/>
          <w:szCs w:val="24"/>
        </w:rPr>
      </w:pPr>
      <w:r w:rsidRPr="009635C0">
        <w:rPr>
          <w:rFonts w:ascii="Times New Roman" w:hAnsi="Times New Roman" w:cs="Times New Roman"/>
          <w:i/>
          <w:sz w:val="24"/>
          <w:szCs w:val="24"/>
        </w:rPr>
        <w:t>«3'-5'»  (</w:t>
      </w:r>
      <w:proofErr w:type="gramStart"/>
      <w:r w:rsidRPr="009635C0">
        <w:rPr>
          <w:rFonts w:ascii="Times New Roman" w:hAnsi="Times New Roman" w:cs="Times New Roman"/>
          <w:b/>
          <w:i/>
          <w:sz w:val="24"/>
          <w:szCs w:val="24"/>
        </w:rPr>
        <w:t>лидирующая</w:t>
      </w:r>
      <w:proofErr w:type="gramEnd"/>
      <w:r w:rsidRPr="009635C0">
        <w:rPr>
          <w:rFonts w:ascii="Times New Roman" w:hAnsi="Times New Roman" w:cs="Times New Roman"/>
          <w:i/>
          <w:sz w:val="24"/>
          <w:szCs w:val="24"/>
        </w:rPr>
        <w:t xml:space="preserve">) синтез дочерней полинуклеотидной цепи идет без перерывов, </w:t>
      </w:r>
    </w:p>
    <w:p w:rsidR="00C64E86" w:rsidRDefault="00C64E86" w:rsidP="00C64E86">
      <w:pPr>
        <w:pStyle w:val="a3"/>
        <w:numPr>
          <w:ilvl w:val="0"/>
          <w:numId w:val="6"/>
        </w:numPr>
        <w:spacing w:after="0" w:line="240" w:lineRule="auto"/>
        <w:ind w:left="567" w:hanging="14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635C0">
        <w:rPr>
          <w:rFonts w:ascii="Times New Roman" w:hAnsi="Times New Roman" w:cs="Times New Roman"/>
          <w:i/>
          <w:sz w:val="24"/>
          <w:szCs w:val="24"/>
        </w:rPr>
        <w:t xml:space="preserve">«5'-3'» – </w:t>
      </w:r>
      <w:r w:rsidRPr="009635C0">
        <w:rPr>
          <w:rFonts w:ascii="Times New Roman" w:hAnsi="Times New Roman" w:cs="Times New Roman"/>
          <w:b/>
          <w:i/>
          <w:sz w:val="24"/>
          <w:szCs w:val="24"/>
        </w:rPr>
        <w:t>(</w:t>
      </w:r>
      <w:proofErr w:type="gramStart"/>
      <w:r w:rsidRPr="009635C0">
        <w:rPr>
          <w:rFonts w:ascii="Times New Roman" w:hAnsi="Times New Roman" w:cs="Times New Roman"/>
          <w:b/>
          <w:i/>
          <w:sz w:val="24"/>
          <w:szCs w:val="24"/>
        </w:rPr>
        <w:t>отстающая</w:t>
      </w:r>
      <w:proofErr w:type="gramEnd"/>
      <w:r w:rsidRPr="009635C0">
        <w:rPr>
          <w:rFonts w:ascii="Times New Roman" w:hAnsi="Times New Roman" w:cs="Times New Roman"/>
          <w:i/>
          <w:sz w:val="24"/>
          <w:szCs w:val="24"/>
        </w:rPr>
        <w:t>) синтез идёт прерывисто</w:t>
      </w:r>
      <w:r>
        <w:rPr>
          <w:rFonts w:ascii="Times New Roman" w:hAnsi="Times New Roman" w:cs="Times New Roman"/>
          <w:i/>
          <w:sz w:val="24"/>
          <w:szCs w:val="24"/>
        </w:rPr>
        <w:t xml:space="preserve"> – фрагментами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Оказаки</w:t>
      </w:r>
      <w:proofErr w:type="spellEnd"/>
      <w:r w:rsidRPr="009635C0">
        <w:rPr>
          <w:rFonts w:ascii="Times New Roman" w:hAnsi="Times New Roman" w:cs="Times New Roman"/>
          <w:i/>
          <w:sz w:val="24"/>
          <w:szCs w:val="24"/>
        </w:rPr>
        <w:t>.</w:t>
      </w:r>
      <w:r w:rsidRPr="009635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</w:p>
    <w:p w:rsidR="00C64E86" w:rsidRPr="00902AB0" w:rsidRDefault="00C64E86" w:rsidP="00C64E8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Гираза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(фермент) – 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выполняет роль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шарнира, не позволяя цепям соединиться обратно.</w:t>
      </w:r>
    </w:p>
    <w:p w:rsidR="00C64E86" w:rsidRPr="00641F9F" w:rsidRDefault="00C64E86" w:rsidP="00C64E86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0724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На лидирующей цепи </w:t>
      </w:r>
      <w:r w:rsidRPr="00D0724C">
        <w:rPr>
          <w:rFonts w:ascii="Times New Roman" w:hAnsi="Times New Roman" w:cs="Times New Roman"/>
          <w:b/>
          <w:i/>
          <w:sz w:val="24"/>
          <w:szCs w:val="24"/>
        </w:rPr>
        <w:t>«3'-5'»</w:t>
      </w:r>
      <w:r w:rsidRPr="00641F9F">
        <w:rPr>
          <w:rFonts w:ascii="Times New Roman" w:hAnsi="Times New Roman" w:cs="Times New Roman"/>
          <w:i/>
          <w:sz w:val="24"/>
          <w:szCs w:val="24"/>
        </w:rPr>
        <w:t xml:space="preserve">  синтез идёт непрерывно. Начинается синтез всегда с того что фермент </w:t>
      </w:r>
      <w:proofErr w:type="spellStart"/>
      <w:r w:rsidRPr="00D0724C">
        <w:rPr>
          <w:rFonts w:ascii="Times New Roman" w:hAnsi="Times New Roman" w:cs="Times New Roman"/>
          <w:b/>
          <w:i/>
          <w:sz w:val="24"/>
          <w:szCs w:val="24"/>
        </w:rPr>
        <w:t>прамаза</w:t>
      </w:r>
      <w:proofErr w:type="spellEnd"/>
      <w:r w:rsidRPr="00641F9F">
        <w:rPr>
          <w:rFonts w:ascii="Times New Roman" w:hAnsi="Times New Roman" w:cs="Times New Roman"/>
          <w:i/>
          <w:sz w:val="24"/>
          <w:szCs w:val="24"/>
        </w:rPr>
        <w:t xml:space="preserve"> синтезирует </w:t>
      </w:r>
      <w:r w:rsidRPr="00D0724C">
        <w:rPr>
          <w:rFonts w:ascii="Times New Roman" w:hAnsi="Times New Roman" w:cs="Times New Roman"/>
          <w:b/>
          <w:i/>
          <w:sz w:val="24"/>
          <w:szCs w:val="24"/>
        </w:rPr>
        <w:t>ПРАЙМЕР</w:t>
      </w:r>
      <w:r w:rsidRPr="00641F9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072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D0724C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короткий фрагмент нуклеиновой кислоты, служит затравкой для синтеза </w:t>
      </w:r>
      <w:proofErr w:type="spellStart"/>
      <w:r w:rsidRPr="00D0724C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комплементарной</w:t>
      </w:r>
      <w:proofErr w:type="spellEnd"/>
      <w:r w:rsidRPr="00D0724C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цепи</w:t>
      </w:r>
      <w:r w:rsidRPr="00D072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).</w:t>
      </w:r>
      <w:r w:rsidRPr="00641F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Затем уже может</w:t>
      </w:r>
      <w:r w:rsidR="00424A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действовать ДНК-полимераза. Она</w:t>
      </w:r>
      <w:r w:rsidRPr="00641F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строит новую цепь ДНК.  Направление репликации </w:t>
      </w:r>
      <w:r w:rsidRPr="00641F9F">
        <w:rPr>
          <w:rFonts w:ascii="Times New Roman" w:hAnsi="Times New Roman" w:cs="Times New Roman"/>
          <w:i/>
          <w:sz w:val="24"/>
          <w:szCs w:val="24"/>
        </w:rPr>
        <w:t xml:space="preserve">5'→3'. </w:t>
      </w:r>
    </w:p>
    <w:p w:rsidR="00C64E86" w:rsidRDefault="00C64E86" w:rsidP="00C64E86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0724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На отстающей цепи </w:t>
      </w:r>
      <w:r w:rsidRPr="00D0724C">
        <w:rPr>
          <w:rFonts w:ascii="Times New Roman" w:hAnsi="Times New Roman" w:cs="Times New Roman"/>
          <w:b/>
          <w:i/>
          <w:sz w:val="24"/>
          <w:szCs w:val="24"/>
        </w:rPr>
        <w:t>«5'-3'»</w:t>
      </w:r>
      <w:r w:rsidRPr="009635C0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синтез так же начинается с того что </w:t>
      </w:r>
      <w:proofErr w:type="spellStart"/>
      <w:r w:rsidRPr="00D0724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праймаза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синтезирует </w:t>
      </w:r>
      <w:proofErr w:type="spellStart"/>
      <w:r w:rsidRPr="00D0724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праймер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затем начинает действовать </w:t>
      </w:r>
      <w:r w:rsidRPr="00D0724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полимераза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Но здесь ДНК будет синтезироваться не непрерывно, как в предыдущем случае, а короткими фрагментами (1000 – 2000 нуклеотидов) – </w:t>
      </w:r>
      <w:r w:rsidRPr="00D0724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фрагменты </w:t>
      </w:r>
      <w:proofErr w:type="spellStart"/>
      <w:r w:rsidRPr="00D0724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Оказаки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Когда один такой фрагмент синтезировался – следом начинает синтезироваться другой. Синтез идёт по тому же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принцепу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праймаза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праймер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ДНК-полимераза.</w:t>
      </w:r>
    </w:p>
    <w:p w:rsidR="00C64E86" w:rsidRDefault="00C64E86" w:rsidP="00C64E86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Затем все получившиеся фрагменты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Оказаки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сшиваются между собой и с первой построенной молекулой ДНК при помощи фермента </w:t>
      </w:r>
      <w:proofErr w:type="spellStart"/>
      <w:r w:rsidRPr="00D0724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ДНК-лигазы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C64E86" w:rsidRPr="00641F9F" w:rsidRDefault="00C64E86" w:rsidP="00C64E86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Праймеры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все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неправельноприсоединённые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нуклеотиды будут исправлены в процессы репарации.</w:t>
      </w:r>
    </w:p>
    <w:p w:rsidR="00C64E86" w:rsidRPr="009635C0" w:rsidRDefault="00C64E86" w:rsidP="00C64E86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64E86" w:rsidRDefault="00C64E86" w:rsidP="00C64E8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635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Биологический смысл репликации заключается в точной передаче наследственной информации от материнской молекулы к </w:t>
      </w:r>
      <w:proofErr w:type="gramStart"/>
      <w:r w:rsidRPr="009635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дочерним</w:t>
      </w:r>
      <w:proofErr w:type="gramEnd"/>
      <w:r w:rsidRPr="009635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что и происходит при делении соматических клеток</w:t>
      </w:r>
    </w:p>
    <w:p w:rsidR="00C64E86" w:rsidRPr="009635C0" w:rsidRDefault="00C64E86" w:rsidP="00C64E8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64E86" w:rsidRDefault="00C64E86" w:rsidP="00C64E8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64E86" w:rsidRDefault="00C64E86" w:rsidP="00C64E8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635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Репарация ДНК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C64E86" w:rsidRDefault="00C64E86" w:rsidP="00C64E8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64E86" w:rsidRPr="009635C0" w:rsidRDefault="00C64E86" w:rsidP="00C64E8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96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еханизм, обеспечивающий способность к исправлению нарушенной последовательности нуклеоти</w:t>
      </w:r>
      <w:r w:rsidRPr="0096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дов в молекуле ДНК.</w:t>
      </w:r>
    </w:p>
    <w:p w:rsidR="00C64E86" w:rsidRPr="009635C0" w:rsidRDefault="00C64E86" w:rsidP="00C64E86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при репликации ДНК последовательность нуклео</w:t>
      </w:r>
      <w:r w:rsidRPr="0096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тидов в ее молекуле нарушается в силу каких-либо причин, то в большинстве случаев эти повреждения устраняются клет</w:t>
      </w:r>
      <w:r w:rsidRPr="0096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кой самостоятельно. Изменение обычно происходит в одной из цепей ДНК. Вторая цепь остается неизмененной. Повреж</w:t>
      </w:r>
      <w:r w:rsidRPr="0096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денный участок первой цепи может «вырезаться» с помощью ферментов — </w:t>
      </w:r>
      <w:r w:rsidRPr="009635C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ДНК </w:t>
      </w:r>
      <w:proofErr w:type="spellStart"/>
      <w:r w:rsidRPr="009635C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репарирующих</w:t>
      </w:r>
      <w:proofErr w:type="spellEnd"/>
      <w:r w:rsidRPr="009635C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нуклеаз</w:t>
      </w:r>
      <w:r w:rsidRPr="0096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Другой фермент — </w:t>
      </w:r>
      <w:r w:rsidRPr="009635C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ДНК-полимераза</w:t>
      </w:r>
      <w:r w:rsidRPr="0096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копирует информацию с неповрежденной цепи, вставляя необходимые нуклеотиды в поврежденную цепь. Затем </w:t>
      </w:r>
      <w:proofErr w:type="spellStart"/>
      <w:r w:rsidRPr="009635C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ДНК-лигаза</w:t>
      </w:r>
      <w:proofErr w:type="spellEnd"/>
      <w:r w:rsidRPr="0096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«сшивает» молекулу ДНК, и повре</w:t>
      </w:r>
      <w:r w:rsidRPr="0096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жденная молекула восстанавливается.</w:t>
      </w:r>
    </w:p>
    <w:p w:rsidR="00C64E86" w:rsidRDefault="00C64E86" w:rsidP="00C64E86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64E86" w:rsidRPr="00011FB9" w:rsidRDefault="00C64E86" w:rsidP="00C64E86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11FB9">
        <w:rPr>
          <w:rFonts w:ascii="Times New Roman" w:hAnsi="Times New Roman" w:cs="Times New Roman"/>
          <w:sz w:val="24"/>
          <w:szCs w:val="24"/>
        </w:rPr>
        <w:t>Полагают, что от 80 % до 90 % всех</w:t>
      </w:r>
      <w:r w:rsidRPr="00011FB9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C64E86">
        <w:rPr>
          <w:rFonts w:ascii="Times New Roman" w:hAnsi="Times New Roman" w:cs="Times New Roman"/>
          <w:sz w:val="24"/>
          <w:szCs w:val="24"/>
        </w:rPr>
        <w:t>раковых заболеваний</w:t>
      </w:r>
      <w:r w:rsidRPr="00011FB9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011FB9">
        <w:rPr>
          <w:rFonts w:ascii="Times New Roman" w:hAnsi="Times New Roman" w:cs="Times New Roman"/>
          <w:sz w:val="24"/>
          <w:szCs w:val="24"/>
        </w:rPr>
        <w:t>связаны с отсутствием репарации</w:t>
      </w:r>
      <w:r w:rsidRPr="00011FB9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C64E86">
        <w:rPr>
          <w:rFonts w:ascii="Times New Roman" w:hAnsi="Times New Roman" w:cs="Times New Roman"/>
          <w:sz w:val="24"/>
          <w:szCs w:val="24"/>
        </w:rPr>
        <w:t>ДНК</w:t>
      </w:r>
      <w:hyperlink r:id="rId6" w:anchor="cite_note-konichev-2" w:history="1"/>
      <w:r w:rsidRPr="00011FB9">
        <w:rPr>
          <w:rFonts w:ascii="Times New Roman" w:hAnsi="Times New Roman" w:cs="Times New Roman"/>
          <w:sz w:val="24"/>
          <w:szCs w:val="24"/>
        </w:rPr>
        <w:t>.</w:t>
      </w:r>
    </w:p>
    <w:p w:rsidR="00C64E86" w:rsidRPr="00011FB9" w:rsidRDefault="00C64E86" w:rsidP="00C64E86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11FB9">
        <w:rPr>
          <w:rFonts w:ascii="Times New Roman" w:hAnsi="Times New Roman" w:cs="Times New Roman"/>
          <w:sz w:val="24"/>
          <w:szCs w:val="24"/>
        </w:rPr>
        <w:t>Повреждение ДНК под воздействием факторов окружающей среды, а также нормальных метаболических процессов, происходящих в клетке, происходит с частотой от нескольких сотен до 1000 случаев в каждой клетке, каждый час</w:t>
      </w:r>
    </w:p>
    <w:p w:rsidR="00C64E86" w:rsidRDefault="00C64E86" w:rsidP="00C64E86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64E86" w:rsidRPr="009635C0" w:rsidRDefault="00C64E86" w:rsidP="00C64E8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1250" w:type="dxa"/>
        <w:tblInd w:w="-458" w:type="dxa"/>
        <w:tblBorders>
          <w:top w:val="single" w:sz="4" w:space="0" w:color="auto"/>
        </w:tblBorders>
        <w:tblLook w:val="0000"/>
      </w:tblPr>
      <w:tblGrid>
        <w:gridCol w:w="11250"/>
      </w:tblGrid>
      <w:tr w:rsidR="00C64E86" w:rsidRPr="009635C0" w:rsidTr="004B1F3B">
        <w:trPr>
          <w:trHeight w:val="100"/>
        </w:trPr>
        <w:tc>
          <w:tcPr>
            <w:tcW w:w="11250" w:type="dxa"/>
          </w:tcPr>
          <w:p w:rsidR="00C64E86" w:rsidRPr="009635C0" w:rsidRDefault="00C64E86" w:rsidP="004B1F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64E86" w:rsidRPr="009635C0" w:rsidRDefault="00C64E86" w:rsidP="00C64E86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635C0">
        <w:rPr>
          <w:rFonts w:ascii="Times New Roman" w:eastAsia="Calibri" w:hAnsi="Times New Roman" w:cs="Times New Roman"/>
          <w:b/>
          <w:i/>
          <w:sz w:val="24"/>
          <w:szCs w:val="24"/>
        </w:rPr>
        <w:t>Схема биосинтеза белка.</w:t>
      </w:r>
    </w:p>
    <w:p w:rsidR="00C64E86" w:rsidRDefault="00C64E86" w:rsidP="00C64E8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635C0">
        <w:rPr>
          <w:rFonts w:ascii="Times New Roman" w:eastAsia="Calibri" w:hAnsi="Times New Roman" w:cs="Times New Roman"/>
          <w:b/>
          <w:sz w:val="24"/>
          <w:szCs w:val="24"/>
        </w:rPr>
        <w:t>ДНК (</w:t>
      </w:r>
      <w:r w:rsidRPr="009635C0">
        <w:rPr>
          <w:rFonts w:ascii="Times New Roman" w:eastAsia="Calibri" w:hAnsi="Times New Roman" w:cs="Times New Roman"/>
          <w:sz w:val="24"/>
          <w:szCs w:val="24"/>
        </w:rPr>
        <w:t xml:space="preserve">в ядре) → </w:t>
      </w:r>
      <w:r w:rsidRPr="009635C0">
        <w:rPr>
          <w:rFonts w:ascii="Times New Roman" w:eastAsia="Calibri" w:hAnsi="Times New Roman" w:cs="Times New Roman"/>
          <w:b/>
          <w:sz w:val="24"/>
          <w:szCs w:val="24"/>
        </w:rPr>
        <w:t xml:space="preserve">транскрипция </w:t>
      </w:r>
      <w:r w:rsidRPr="009635C0">
        <w:rPr>
          <w:rFonts w:ascii="Times New Roman" w:eastAsia="Calibri" w:hAnsi="Times New Roman" w:cs="Times New Roman"/>
          <w:sz w:val="24"/>
          <w:szCs w:val="24"/>
        </w:rPr>
        <w:t>(</w:t>
      </w:r>
      <w:proofErr w:type="spellStart"/>
      <w:r w:rsidRPr="009635C0">
        <w:rPr>
          <w:rFonts w:ascii="Times New Roman" w:eastAsia="Calibri" w:hAnsi="Times New Roman" w:cs="Times New Roman"/>
          <w:sz w:val="24"/>
          <w:szCs w:val="24"/>
        </w:rPr>
        <w:t>комплементарность</w:t>
      </w:r>
      <w:proofErr w:type="spellEnd"/>
      <w:r w:rsidRPr="009635C0">
        <w:rPr>
          <w:rFonts w:ascii="Times New Roman" w:eastAsia="Calibri" w:hAnsi="Times New Roman" w:cs="Times New Roman"/>
          <w:sz w:val="24"/>
          <w:szCs w:val="24"/>
        </w:rPr>
        <w:t xml:space="preserve">, ферменты) </w:t>
      </w:r>
      <w:r w:rsidRPr="009635C0">
        <w:rPr>
          <w:rFonts w:ascii="Times New Roman" w:eastAsia="Calibri" w:hAnsi="Times New Roman" w:cs="Times New Roman"/>
          <w:b/>
          <w:sz w:val="24"/>
          <w:szCs w:val="24"/>
        </w:rPr>
        <w:t xml:space="preserve">→ </w:t>
      </w:r>
      <w:proofErr w:type="spellStart"/>
      <w:r w:rsidRPr="009635C0">
        <w:rPr>
          <w:rFonts w:ascii="Times New Roman" w:eastAsia="Calibri" w:hAnsi="Times New Roman" w:cs="Times New Roman"/>
          <w:b/>
          <w:sz w:val="24"/>
          <w:szCs w:val="24"/>
        </w:rPr>
        <w:t>и-РНК</w:t>
      </w:r>
      <w:proofErr w:type="spellEnd"/>
      <w:r w:rsidRPr="009635C0">
        <w:rPr>
          <w:rFonts w:ascii="Times New Roman" w:eastAsia="Calibri" w:hAnsi="Times New Roman" w:cs="Times New Roman"/>
          <w:b/>
          <w:sz w:val="24"/>
          <w:szCs w:val="24"/>
        </w:rPr>
        <w:t xml:space="preserve"> + рибосомы + </w:t>
      </w:r>
    </w:p>
    <w:p w:rsidR="00C64E86" w:rsidRPr="009635C0" w:rsidRDefault="00C64E86" w:rsidP="00C64E8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т-РНК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с  аминокислотами =</w:t>
      </w:r>
      <w:r w:rsidRPr="009635C0">
        <w:rPr>
          <w:rFonts w:ascii="Times New Roman" w:eastAsia="Calibri" w:hAnsi="Times New Roman" w:cs="Times New Roman"/>
          <w:b/>
          <w:sz w:val="24"/>
          <w:szCs w:val="24"/>
        </w:rPr>
        <w:t xml:space="preserve"> трансляция </w:t>
      </w:r>
      <w:r w:rsidRPr="009635C0">
        <w:rPr>
          <w:rFonts w:ascii="Times New Roman" w:eastAsia="Calibri" w:hAnsi="Times New Roman" w:cs="Times New Roman"/>
          <w:sz w:val="24"/>
          <w:szCs w:val="24"/>
        </w:rPr>
        <w:t>(</w:t>
      </w:r>
      <w:proofErr w:type="spellStart"/>
      <w:r w:rsidRPr="009635C0">
        <w:rPr>
          <w:rFonts w:ascii="Times New Roman" w:eastAsia="Calibri" w:hAnsi="Times New Roman" w:cs="Times New Roman"/>
          <w:sz w:val="24"/>
          <w:szCs w:val="24"/>
        </w:rPr>
        <w:t>комплементарность</w:t>
      </w:r>
      <w:proofErr w:type="spellEnd"/>
      <w:r w:rsidRPr="009635C0">
        <w:rPr>
          <w:rFonts w:ascii="Times New Roman" w:eastAsia="Calibri" w:hAnsi="Times New Roman" w:cs="Times New Roman"/>
          <w:sz w:val="24"/>
          <w:szCs w:val="24"/>
        </w:rPr>
        <w:t>, ферменты, перевод с «языка» нуклеотидов на «язык» аминокислот)</w:t>
      </w:r>
      <w:r w:rsidRPr="009635C0">
        <w:rPr>
          <w:rFonts w:ascii="Times New Roman" w:eastAsia="Calibri" w:hAnsi="Times New Roman" w:cs="Times New Roman"/>
          <w:b/>
          <w:sz w:val="24"/>
          <w:szCs w:val="24"/>
        </w:rPr>
        <w:t xml:space="preserve"> → белок</w:t>
      </w:r>
      <w:proofErr w:type="gramEnd"/>
    </w:p>
    <w:p w:rsidR="00C64E86" w:rsidRPr="009635C0" w:rsidRDefault="00C64E86" w:rsidP="00C64E8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1415" w:type="dxa"/>
        <w:tblInd w:w="-488" w:type="dxa"/>
        <w:tblBorders>
          <w:top w:val="single" w:sz="4" w:space="0" w:color="auto"/>
        </w:tblBorders>
        <w:tblLook w:val="0000"/>
      </w:tblPr>
      <w:tblGrid>
        <w:gridCol w:w="11415"/>
      </w:tblGrid>
      <w:tr w:rsidR="00C64E86" w:rsidRPr="009635C0" w:rsidTr="004B1F3B">
        <w:trPr>
          <w:trHeight w:val="100"/>
        </w:trPr>
        <w:tc>
          <w:tcPr>
            <w:tcW w:w="11415" w:type="dxa"/>
          </w:tcPr>
          <w:p w:rsidR="00C64E86" w:rsidRDefault="00C64E86" w:rsidP="004B1F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64E86" w:rsidRPr="009635C0" w:rsidRDefault="00C64E86" w:rsidP="004B1F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C64E86" w:rsidRDefault="00C64E86" w:rsidP="00C64E8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64E86" w:rsidRDefault="00C64E86" w:rsidP="00C64E8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64E86" w:rsidRDefault="00C64E86" w:rsidP="00C64E8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64E86" w:rsidRPr="009635C0" w:rsidRDefault="00C64E86" w:rsidP="00C64E8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zh-CN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4445</wp:posOffset>
            </wp:positionV>
            <wp:extent cx="2732405" cy="2751455"/>
            <wp:effectExtent l="19050" t="0" r="0" b="0"/>
            <wp:wrapTight wrapText="bothSides">
              <wp:wrapPolygon edited="0">
                <wp:start x="-151" y="0"/>
                <wp:lineTo x="-151" y="21386"/>
                <wp:lineTo x="21535" y="21386"/>
                <wp:lineTo x="21535" y="0"/>
                <wp:lineTo x="-151" y="0"/>
              </wp:wrapPolygon>
            </wp:wrapTight>
            <wp:docPr id="48" name="Рисунок 48" descr="http://biologylib.ru/books/item/f00/s00/z0000012/pic/0003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biologylib.ru/books/item/f00/s00/z0000012/pic/0003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405" cy="275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635C0">
        <w:rPr>
          <w:rFonts w:ascii="Times New Roman" w:eastAsia="Calibri" w:hAnsi="Times New Roman" w:cs="Times New Roman"/>
          <w:b/>
          <w:sz w:val="24"/>
          <w:szCs w:val="24"/>
        </w:rPr>
        <w:t xml:space="preserve">1-й этап биосинтеза белка - ТРАНСКРИПЦИЯ </w:t>
      </w:r>
      <w:r w:rsidRPr="009635C0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синтез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мРНК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на одной из цепей ДНК по принципу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комплементарности</w:t>
      </w:r>
      <w:proofErr w:type="spellEnd"/>
      <w:r w:rsidRPr="009635C0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C64E86" w:rsidRPr="00333917" w:rsidRDefault="00C64E86" w:rsidP="00C64E86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  Стадии</w:t>
      </w:r>
      <w:r w:rsidRPr="00333917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</w:p>
    <w:p w:rsidR="00C64E86" w:rsidRPr="00F42AFF" w:rsidRDefault="00C64E86" w:rsidP="00C64E86">
      <w:pPr>
        <w:spacing w:after="0" w:line="240" w:lineRule="auto"/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1).</w:t>
      </w:r>
      <w:r w:rsidRPr="00F42AF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Инициация. </w:t>
      </w:r>
      <w:proofErr w:type="spellStart"/>
      <w:proofErr w:type="gramStart"/>
      <w:r w:rsidRPr="00F42AFF">
        <w:rPr>
          <w:rFonts w:ascii="Times New Roman" w:eastAsia="Calibri" w:hAnsi="Times New Roman" w:cs="Times New Roman"/>
          <w:b/>
          <w:i/>
          <w:sz w:val="24"/>
          <w:szCs w:val="24"/>
        </w:rPr>
        <w:t>РНК-полимераза</w:t>
      </w:r>
      <w:proofErr w:type="spellEnd"/>
      <w:r w:rsidRPr="00F42AF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F42AFF">
        <w:rPr>
          <w:rFonts w:ascii="Times New Roman" w:eastAsia="Calibri" w:hAnsi="Times New Roman" w:cs="Times New Roman"/>
          <w:i/>
          <w:sz w:val="24"/>
          <w:szCs w:val="24"/>
        </w:rPr>
        <w:t xml:space="preserve">связывается с промотором </w:t>
      </w:r>
      <w:r w:rsidRPr="00F42AFF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(</w:t>
      </w:r>
      <w:r w:rsidRPr="00F42AFF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  <w:shd w:val="clear" w:color="auto" w:fill="FFFFFF"/>
        </w:rPr>
        <w:t>Промотор - это предшествующая гену последовательность нуклеотидов, которую узнает фермент</w:t>
      </w:r>
      <w:bookmarkStart w:id="0" w:name="000038e1.htm"/>
      <w:r w:rsidRPr="00F42AFF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  <w:shd w:val="clear" w:color="auto" w:fill="FFFFFF"/>
        </w:rPr>
        <w:t xml:space="preserve"> </w:t>
      </w:r>
      <w:hyperlink r:id="rId8" w:history="1">
        <w:proofErr w:type="spellStart"/>
        <w:r w:rsidRPr="00F42AFF">
          <w:rPr>
            <w:rStyle w:val="a4"/>
            <w:rFonts w:ascii="Times New Roman" w:hAnsi="Times New Roman" w:cs="Times New Roman"/>
            <w:i/>
            <w:color w:val="000000" w:themeColor="text1"/>
            <w:sz w:val="24"/>
            <w:szCs w:val="24"/>
            <w:shd w:val="clear" w:color="auto" w:fill="FFFFFF"/>
          </w:rPr>
          <w:t>РНК-полимераза</w:t>
        </w:r>
        <w:proofErr w:type="spellEnd"/>
      </w:hyperlink>
      <w:bookmarkEnd w:id="0"/>
      <w:r w:rsidRPr="00F42AFF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  <w:shd w:val="clear" w:color="auto" w:fill="FFFFFF"/>
        </w:rPr>
        <w:t>.</w:t>
      </w:r>
      <w:r w:rsidRPr="00F42AFF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Основной элемент промотора - место связывания </w:t>
      </w:r>
      <w:proofErr w:type="spellStart"/>
      <w:r w:rsidRPr="00F42AFF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РНК-полимеразы</w:t>
      </w:r>
      <w:proofErr w:type="spellEnd"/>
      <w:r w:rsidRPr="00F42AFF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, которое она занимает перед началом синтеза РНК.</w:t>
      </w:r>
      <w:proofErr w:type="gramEnd"/>
      <w:r w:rsidRPr="00F42AFF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gramStart"/>
      <w:r w:rsidRPr="00F42AFF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В состав промоторов могут входить также участки связывания белков-регуляторов</w:t>
      </w:r>
      <w:r w:rsidRPr="00F42AFF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)</w:t>
      </w:r>
      <w:proofErr w:type="gramEnd"/>
    </w:p>
    <w:p w:rsidR="00C64E86" w:rsidRPr="00F42AFF" w:rsidRDefault="00C64E86" w:rsidP="00C64E86">
      <w:pPr>
        <w:pStyle w:val="a3"/>
        <w:spacing w:after="0" w:line="240" w:lineRule="auto"/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2).</w:t>
      </w:r>
      <w:r w:rsidRPr="00F42AF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Элонгация. Синтез цепи </w:t>
      </w:r>
      <w:proofErr w:type="spellStart"/>
      <w:r w:rsidRPr="00F42AFF">
        <w:rPr>
          <w:rFonts w:ascii="Times New Roman" w:eastAsia="Calibri" w:hAnsi="Times New Roman" w:cs="Times New Roman"/>
          <w:b/>
          <w:i/>
          <w:sz w:val="24"/>
          <w:szCs w:val="24"/>
        </w:rPr>
        <w:t>мРНК</w:t>
      </w:r>
      <w:proofErr w:type="spellEnd"/>
      <w:r w:rsidRPr="00F42AFF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</w:p>
    <w:p w:rsidR="00C64E86" w:rsidRPr="00F42AFF" w:rsidRDefault="00C64E86" w:rsidP="00C64E86">
      <w:pPr>
        <w:spacing w:after="0" w:line="240" w:lineRule="auto"/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3).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</w:rPr>
        <w:t>Терминация</w:t>
      </w:r>
      <w:proofErr w:type="spellEnd"/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- з</w:t>
      </w:r>
      <w:r w:rsidRPr="00F42AF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авершение </w:t>
      </w:r>
      <w:proofErr w:type="spellStart"/>
      <w:r w:rsidRPr="00F42AFF">
        <w:rPr>
          <w:rFonts w:ascii="Times New Roman" w:eastAsia="Calibri" w:hAnsi="Times New Roman" w:cs="Times New Roman"/>
          <w:b/>
          <w:i/>
          <w:sz w:val="24"/>
          <w:szCs w:val="24"/>
        </w:rPr>
        <w:t>транскипции</w:t>
      </w:r>
      <w:proofErr w:type="spellEnd"/>
      <w:r w:rsidRPr="00F42AF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. Стоп-сигнал. Богатые Г – </w:t>
      </w:r>
      <w:proofErr w:type="gramStart"/>
      <w:r w:rsidRPr="00F42AFF">
        <w:rPr>
          <w:rFonts w:ascii="Times New Roman" w:eastAsia="Calibri" w:hAnsi="Times New Roman" w:cs="Times New Roman"/>
          <w:b/>
          <w:i/>
          <w:sz w:val="24"/>
          <w:szCs w:val="24"/>
        </w:rPr>
        <w:t>Ц</w:t>
      </w:r>
      <w:proofErr w:type="gramEnd"/>
      <w:r w:rsidRPr="00F42AF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парами участки этой области ДНК </w:t>
      </w:r>
      <w:proofErr w:type="spellStart"/>
      <w:r w:rsidRPr="00F42AFF">
        <w:rPr>
          <w:rFonts w:ascii="Times New Roman" w:eastAsia="Calibri" w:hAnsi="Times New Roman" w:cs="Times New Roman"/>
          <w:b/>
          <w:i/>
          <w:sz w:val="24"/>
          <w:szCs w:val="24"/>
        </w:rPr>
        <w:t>образут</w:t>
      </w:r>
      <w:proofErr w:type="spellEnd"/>
      <w:r w:rsidRPr="00F42AF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непреодолимую шпильку. Составные элементы транскрипции распадаются. </w:t>
      </w:r>
      <w:proofErr w:type="spellStart"/>
      <w:r w:rsidRPr="00F42AFF">
        <w:rPr>
          <w:rFonts w:ascii="Times New Roman" w:eastAsia="Calibri" w:hAnsi="Times New Roman" w:cs="Times New Roman"/>
          <w:sz w:val="24"/>
          <w:szCs w:val="24"/>
        </w:rPr>
        <w:t>↓</w:t>
      </w:r>
      <w:proofErr w:type="spellEnd"/>
    </w:p>
    <w:p w:rsidR="00C64E86" w:rsidRDefault="00C64E86" w:rsidP="00C64E8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</w:t>
      </w:r>
      <w:r w:rsidRPr="009635C0">
        <w:rPr>
          <w:rFonts w:ascii="Times New Roman" w:eastAsia="Calibri" w:hAnsi="Times New Roman" w:cs="Times New Roman"/>
          <w:sz w:val="24"/>
          <w:szCs w:val="24"/>
        </w:rPr>
        <w:t>РНК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выходит</w:t>
      </w:r>
      <w:r w:rsidRPr="009635C0">
        <w:rPr>
          <w:rFonts w:ascii="Times New Roman" w:eastAsia="Calibri" w:hAnsi="Times New Roman" w:cs="Times New Roman"/>
          <w:sz w:val="24"/>
          <w:szCs w:val="24"/>
        </w:rPr>
        <w:t xml:space="preserve"> из ядра в цитоплазму через поры ядерно</w:t>
      </w:r>
      <w:r>
        <w:rPr>
          <w:rFonts w:ascii="Times New Roman" w:eastAsia="Calibri" w:hAnsi="Times New Roman" w:cs="Times New Roman"/>
          <w:sz w:val="24"/>
          <w:szCs w:val="24"/>
        </w:rPr>
        <w:t>й оболочки.</w:t>
      </w:r>
    </w:p>
    <w:p w:rsidR="00C64E86" w:rsidRDefault="00C64E86" w:rsidP="00C64E8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64E86" w:rsidRPr="00D34EB5" w:rsidRDefault="00C64E86" w:rsidP="00C64E86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701675</wp:posOffset>
            </wp:positionV>
            <wp:extent cx="2393950" cy="3180715"/>
            <wp:effectExtent l="19050" t="0" r="6350" b="0"/>
            <wp:wrapTight wrapText="bothSides">
              <wp:wrapPolygon edited="0">
                <wp:start x="-172" y="0"/>
                <wp:lineTo x="-172" y="21475"/>
                <wp:lineTo x="21657" y="21475"/>
                <wp:lineTo x="21657" y="0"/>
                <wp:lineTo x="-172" y="0"/>
              </wp:wrapPolygon>
            </wp:wrapTight>
            <wp:docPr id="35" name="Рисунок 35" descr="Принципиальная схема биосинтеза белка (по А.С. Спирину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Принципиальная схема биосинтеза белка (по А.С. Спирину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950" cy="3180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635C0">
        <w:rPr>
          <w:rFonts w:ascii="Times New Roman" w:eastAsia="Calibri" w:hAnsi="Times New Roman" w:cs="Times New Roman"/>
          <w:b/>
          <w:sz w:val="24"/>
          <w:szCs w:val="24"/>
        </w:rPr>
        <w:t xml:space="preserve">2-й этап биосинтеза белка – ТРАНСЛЯЦИЯ </w:t>
      </w:r>
      <w:r w:rsidRPr="009635C0">
        <w:rPr>
          <w:rFonts w:ascii="Times New Roman" w:eastAsia="Calibri" w:hAnsi="Times New Roman" w:cs="Times New Roman"/>
          <w:sz w:val="24"/>
          <w:szCs w:val="24"/>
        </w:rPr>
        <w:t>(«считыван</w:t>
      </w:r>
      <w:r>
        <w:rPr>
          <w:rFonts w:ascii="Times New Roman" w:eastAsia="Calibri" w:hAnsi="Times New Roman" w:cs="Times New Roman"/>
          <w:sz w:val="24"/>
          <w:szCs w:val="24"/>
        </w:rPr>
        <w:t xml:space="preserve">ие» генетической информации с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</w:t>
      </w:r>
      <w:r w:rsidRPr="009635C0">
        <w:rPr>
          <w:rFonts w:ascii="Times New Roman" w:eastAsia="Calibri" w:hAnsi="Times New Roman" w:cs="Times New Roman"/>
          <w:sz w:val="24"/>
          <w:szCs w:val="24"/>
        </w:rPr>
        <w:t>РНК</w:t>
      </w:r>
      <w:proofErr w:type="spellEnd"/>
      <w:r w:rsidRPr="009635C0">
        <w:rPr>
          <w:rFonts w:ascii="Times New Roman" w:eastAsia="Calibri" w:hAnsi="Times New Roman" w:cs="Times New Roman"/>
          <w:sz w:val="24"/>
          <w:szCs w:val="24"/>
        </w:rPr>
        <w:t xml:space="preserve"> и создание полимерной цепи на рибосомах из аминокислот, доставляемых </w:t>
      </w:r>
      <w:proofErr w:type="spellStart"/>
      <w:r w:rsidRPr="009635C0">
        <w:rPr>
          <w:rFonts w:ascii="Times New Roman" w:eastAsia="Calibri" w:hAnsi="Times New Roman" w:cs="Times New Roman"/>
          <w:sz w:val="24"/>
          <w:szCs w:val="24"/>
        </w:rPr>
        <w:t>т-РНК</w:t>
      </w:r>
      <w:proofErr w:type="spellEnd"/>
      <w:r w:rsidRPr="009635C0">
        <w:rPr>
          <w:rFonts w:ascii="Times New Roman" w:eastAsia="Calibri" w:hAnsi="Times New Roman" w:cs="Times New Roman"/>
          <w:sz w:val="24"/>
          <w:szCs w:val="24"/>
        </w:rPr>
        <w:t xml:space="preserve">, соединение аминокислот в рибосоме </w:t>
      </w:r>
      <w:r w:rsidRPr="009635C0">
        <w:rPr>
          <w:rFonts w:ascii="Times New Roman" w:eastAsia="Calibri" w:hAnsi="Times New Roman" w:cs="Times New Roman"/>
          <w:b/>
          <w:sz w:val="24"/>
          <w:szCs w:val="24"/>
        </w:rPr>
        <w:t>пептидной</w:t>
      </w:r>
      <w:r w:rsidRPr="009635C0">
        <w:rPr>
          <w:rFonts w:ascii="Times New Roman" w:eastAsia="Calibri" w:hAnsi="Times New Roman" w:cs="Times New Roman"/>
          <w:sz w:val="24"/>
          <w:szCs w:val="24"/>
        </w:rPr>
        <w:t xml:space="preserve"> связью в полипептидную цепочку, т.е. создание первичной структуры </w:t>
      </w:r>
      <w:r w:rsidRPr="00D34EB5">
        <w:rPr>
          <w:rFonts w:ascii="Times New Roman" w:eastAsia="Calibri" w:hAnsi="Times New Roman" w:cs="Times New Roman"/>
          <w:sz w:val="24"/>
          <w:szCs w:val="24"/>
        </w:rPr>
        <w:t>молекулы белка).</w:t>
      </w:r>
    </w:p>
    <w:p w:rsidR="00C64E86" w:rsidRDefault="00C64E86" w:rsidP="00C64E86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Инициация:</w:t>
      </w:r>
    </w:p>
    <w:p w:rsidR="00C64E86" w:rsidRPr="00D34EB5" w:rsidRDefault="00C64E86" w:rsidP="00C64E86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proofErr w:type="spellStart"/>
      <w:r w:rsidRPr="00D34EB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мРНК</w:t>
      </w:r>
      <w:proofErr w:type="spellEnd"/>
      <w:r w:rsidRPr="00D34EB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выходит через поры ядерной мембраны в цито</w:t>
      </w:r>
      <w:r w:rsidRPr="00D34EB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 xml:space="preserve">плазму и прикрепляется к </w:t>
      </w:r>
      <w:r w:rsidRPr="00D34EB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малой субъединице рибосом; </w:t>
      </w:r>
    </w:p>
    <w:p w:rsidR="00C64E86" w:rsidRDefault="00C64E86" w:rsidP="00C64E86">
      <w:pPr>
        <w:pStyle w:val="a3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34EB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 этой же субъединице рибосом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ы присоединяется </w:t>
      </w:r>
      <w:proofErr w:type="spellStart"/>
      <w:r w:rsidRPr="00D34EB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тРНК</w:t>
      </w:r>
      <w:proofErr w:type="spellEnd"/>
      <w:r w:rsidRPr="00D34EB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антикодон которой взаимодействует со стартовым </w:t>
      </w:r>
      <w:r w:rsidRPr="00D34EB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кодоном </w:t>
      </w:r>
      <w:proofErr w:type="spellStart"/>
      <w:r w:rsidRPr="00D34EB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мРНК</w:t>
      </w:r>
      <w:proofErr w:type="spellEnd"/>
      <w:r w:rsidRPr="00D34EB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— </w:t>
      </w:r>
      <w:r w:rsidRPr="001353F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АУГ</w:t>
      </w:r>
      <w:r w:rsidRPr="00D34EB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 затем из малой и большой частиц формируется рабочая рибосома;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устанавливается рамка считывания.</w:t>
      </w:r>
    </w:p>
    <w:p w:rsidR="00C64E86" w:rsidRPr="004B0CDE" w:rsidRDefault="00C64E86" w:rsidP="00C64E86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4B0CD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Элонгация:</w:t>
      </w:r>
    </w:p>
    <w:p w:rsidR="00C64E86" w:rsidRDefault="00C64E86" w:rsidP="00C64E86">
      <w:pPr>
        <w:pStyle w:val="a3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Молекула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тРНК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доставляет к рибосоме аминокислоту. При этом каждая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т-РНК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несёт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свою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определённую АК. Для того чтобы рибосома узнала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какую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АК несёт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тРНК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у последней есть антикодон, который будет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комплементарен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кодону, расположенному на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мРНК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. </w:t>
      </w:r>
    </w:p>
    <w:p w:rsidR="00C64E86" w:rsidRDefault="00C64E86" w:rsidP="00C64E86">
      <w:pPr>
        <w:pStyle w:val="a3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C64E86" w:rsidRDefault="00C64E86" w:rsidP="00C64E86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Предположим, рамка считывания «высветила» на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мРНК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62700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триплет УУА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. По отношению к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тРНК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– это </w:t>
      </w:r>
      <w:r w:rsidRPr="0062700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кодон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. Он должен совпасть с </w:t>
      </w:r>
      <w:r w:rsidRPr="0062700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антикодоном на </w:t>
      </w:r>
      <w:proofErr w:type="spellStart"/>
      <w:r w:rsidRPr="0062700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тРНК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– в данном случае ААУ. То есть, если кодон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иРН</w:t>
      </w:r>
      <w:r w:rsidR="00AE53A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совпадёт с антикодоном на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тРНК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то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тРНК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несёт нужную аминокислоту - лейцин.  </w:t>
      </w:r>
    </w:p>
    <w:p w:rsidR="00C64E86" w:rsidRDefault="00C64E86" w:rsidP="00C64E86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Далее доставленная АК перемещается на большую субъединицы рибосомы, где возникает пептидная связь (а</w:t>
      </w:r>
      <w:r w:rsidRPr="00D34EB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минокислоты, достав</w:t>
      </w:r>
      <w:r w:rsidRPr="00D34EB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ленные на рибосомы, ориентированы по отношению друг к другу так, что карбоксильная группа одной аминокислоты оказывается рядом с а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миногруппой другой аминокислоты).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Пу</w:t>
      </w:r>
      <w:r w:rsidR="00AE53A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тая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т-РНК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возвращается в цитоплазму. Рамка считывания высвечивает новый триплет. К нему подбирается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 xml:space="preserve">нужная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т-РНК</w:t>
      </w:r>
      <w:proofErr w:type="spellEnd"/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 цикл повторяется столько раз сколько триплетов будет в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иРНК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 столько же аминокислот будет входить в состав образовавшегося белка.</w:t>
      </w:r>
    </w:p>
    <w:p w:rsidR="00C64E86" w:rsidRDefault="00C64E86" w:rsidP="00C64E86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C64E86" w:rsidRPr="00627009" w:rsidRDefault="00C64E86" w:rsidP="00C64E86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proofErr w:type="spellStart"/>
      <w:r w:rsidRPr="0062700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Терминация</w:t>
      </w:r>
      <w:proofErr w:type="spellEnd"/>
      <w:r w:rsidRPr="0062700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. </w:t>
      </w:r>
    </w:p>
    <w:p w:rsidR="00C64E86" w:rsidRDefault="00C64E86" w:rsidP="00C64E8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</w:t>
      </w:r>
      <w:r w:rsidRPr="00D34EB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ибосома движется вдоль </w:t>
      </w:r>
      <w:proofErr w:type="spellStart"/>
      <w:r w:rsidRPr="00D34EB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мРНК</w:t>
      </w:r>
      <w:proofErr w:type="spellEnd"/>
      <w:r w:rsidRPr="00D34EB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 пока не достигнет од</w:t>
      </w:r>
      <w:r w:rsidRPr="00D34EB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 xml:space="preserve">ного из ее трех </w:t>
      </w:r>
      <w:r w:rsidRPr="00D34EB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стоп-кодонов — УАА, УАГ или УГА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, </w:t>
      </w:r>
      <w:r w:rsidRPr="00D34EB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после этого полипептид покидает рибосому и направля</w:t>
      </w:r>
      <w:r w:rsidRPr="00D34EB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ется в цитоплазму.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Дозревание белка происходит в комплексе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Гольджи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C64E86" w:rsidRDefault="00C64E86" w:rsidP="00C64E8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C64E86" w:rsidRDefault="00C64E86" w:rsidP="00C64E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EB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D34E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одной молекуле </w:t>
      </w:r>
      <w:proofErr w:type="spellStart"/>
      <w:r w:rsidRPr="00D34E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мРНК</w:t>
      </w:r>
      <w:proofErr w:type="spellEnd"/>
      <w:r w:rsidRPr="00D34E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находятся не</w:t>
      </w:r>
      <w:r w:rsidRPr="00D34E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сколько рибосом, образую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щих </w:t>
      </w:r>
      <w:proofErr w:type="spellStart"/>
      <w:r w:rsidRPr="008706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полисому</w:t>
      </w:r>
      <w:proofErr w:type="spellEnd"/>
      <w:r w:rsidRPr="008706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Именно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полисо</w:t>
      </w:r>
      <w:r w:rsidRPr="00D34E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мах</w:t>
      </w:r>
      <w:proofErr w:type="spellEnd"/>
      <w:r w:rsidRPr="00D34E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происходит одновременный синтез нескольких одина</w:t>
      </w:r>
      <w:r w:rsidRPr="00D34E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ковых полипептидных цепей;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34E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этап биосинтеза катализируется соответствую</w:t>
      </w:r>
      <w:r w:rsidRPr="00D34E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щим ферменто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 и обеспечивается энергией АТФ. </w:t>
      </w:r>
    </w:p>
    <w:p w:rsidR="00C64E86" w:rsidRDefault="00C64E86" w:rsidP="00C64E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4E86" w:rsidRDefault="00C64E86" w:rsidP="00C64E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Скорость синтеза белка в пробирке 500 пептидных связей в минуту.</w:t>
      </w:r>
    </w:p>
    <w:p w:rsidR="00C64E86" w:rsidRDefault="00C64E86" w:rsidP="00C64E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сравнения:</w:t>
      </w:r>
    </w:p>
    <w:p w:rsidR="00C64E86" w:rsidRDefault="00C64E86" w:rsidP="00C64E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Скорость репликации 45 тысяч нуклеотидов в минуту,</w:t>
      </w:r>
    </w:p>
    <w:p w:rsidR="00C64E86" w:rsidRDefault="00C64E86" w:rsidP="00C64E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Скорость транскрипции 3 тысячи нуклеотидов в минуту.</w:t>
      </w:r>
    </w:p>
    <w:p w:rsidR="00C64E86" w:rsidRDefault="00C64E86" w:rsidP="00C64E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4E86" w:rsidRPr="00D34EB5" w:rsidRDefault="00C64E86" w:rsidP="00C64E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E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Точность белкового синтеза обеспечивается следующи</w:t>
      </w:r>
      <w:r w:rsidRPr="00D34E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softHyphen/>
        <w:t>ми механизмами:</w:t>
      </w:r>
    </w:p>
    <w:p w:rsidR="00C64E86" w:rsidRPr="00870673" w:rsidRDefault="00C64E86" w:rsidP="00C64E86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6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фермент </w:t>
      </w:r>
      <w:proofErr w:type="spellStart"/>
      <w:r w:rsidRPr="008706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аминоацил-тРНК-синтетазы</w:t>
      </w:r>
      <w:proofErr w:type="spellEnd"/>
      <w:r w:rsidRPr="008706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обеспечивает свя</w:t>
      </w:r>
      <w:r w:rsidRPr="008706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зывание строго определенной аминокислоты с соответствую</w:t>
      </w:r>
      <w:r w:rsidRPr="008706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щими молекулами транспортной РНК;</w:t>
      </w:r>
    </w:p>
    <w:p w:rsidR="00C64E86" w:rsidRPr="00870673" w:rsidRDefault="00C64E86" w:rsidP="00C64E86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6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транспортная РНК, присоединившая аминокислоту, своим антикодоном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связывается с кодоном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и-</w:t>
      </w:r>
      <w:r w:rsidRPr="008706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РНК</w:t>
      </w:r>
      <w:proofErr w:type="spellEnd"/>
      <w:r w:rsidRPr="008706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месте прикрепления рибосомы. Только после уз</w:t>
      </w:r>
      <w:r w:rsidRPr="008706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навания молекулой </w:t>
      </w:r>
      <w:proofErr w:type="spellStart"/>
      <w:r w:rsidRPr="008706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тРНК</w:t>
      </w:r>
      <w:proofErr w:type="spellEnd"/>
      <w:r w:rsidRPr="008706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«своего» кодона аминокислота включается в растущую полипептидную цепь.</w:t>
      </w:r>
    </w:p>
    <w:p w:rsidR="00C64E86" w:rsidRDefault="00C64E86" w:rsidP="00C64E8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64E86" w:rsidRPr="009635C0" w:rsidRDefault="00C64E86" w:rsidP="00C64E8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35C0">
        <w:rPr>
          <w:rFonts w:ascii="Times New Roman" w:eastAsia="Calibri" w:hAnsi="Times New Roman" w:cs="Times New Roman"/>
          <w:b/>
          <w:sz w:val="24"/>
          <w:szCs w:val="24"/>
        </w:rPr>
        <w:t xml:space="preserve">Кодон – </w:t>
      </w:r>
      <w:r w:rsidRPr="009635C0">
        <w:rPr>
          <w:rFonts w:ascii="Times New Roman" w:eastAsia="Calibri" w:hAnsi="Times New Roman" w:cs="Times New Roman"/>
          <w:sz w:val="24"/>
          <w:szCs w:val="24"/>
        </w:rPr>
        <w:t xml:space="preserve">триплет нуклеотидов в </w:t>
      </w:r>
      <w:proofErr w:type="spellStart"/>
      <w:r w:rsidRPr="009635C0">
        <w:rPr>
          <w:rFonts w:ascii="Times New Roman" w:eastAsia="Calibri" w:hAnsi="Times New Roman" w:cs="Times New Roman"/>
          <w:sz w:val="24"/>
          <w:szCs w:val="24"/>
        </w:rPr>
        <w:t>и-РНК</w:t>
      </w:r>
      <w:proofErr w:type="spellEnd"/>
      <w:r w:rsidRPr="009635C0">
        <w:rPr>
          <w:rFonts w:ascii="Times New Roman" w:eastAsia="Calibri" w:hAnsi="Times New Roman" w:cs="Times New Roman"/>
          <w:sz w:val="24"/>
          <w:szCs w:val="24"/>
        </w:rPr>
        <w:t>, кодирующий информацию об одной аминокислоте.</w:t>
      </w:r>
    </w:p>
    <w:p w:rsidR="00C64E86" w:rsidRPr="009635C0" w:rsidRDefault="00C64E86" w:rsidP="00C64E8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35C0">
        <w:rPr>
          <w:rFonts w:ascii="Times New Roman" w:eastAsia="Calibri" w:hAnsi="Times New Roman" w:cs="Times New Roman"/>
          <w:b/>
          <w:sz w:val="24"/>
          <w:szCs w:val="24"/>
        </w:rPr>
        <w:t xml:space="preserve">Антикодон – </w:t>
      </w:r>
      <w:r w:rsidRPr="009635C0">
        <w:rPr>
          <w:rFonts w:ascii="Times New Roman" w:eastAsia="Calibri" w:hAnsi="Times New Roman" w:cs="Times New Roman"/>
          <w:sz w:val="24"/>
          <w:szCs w:val="24"/>
        </w:rPr>
        <w:t xml:space="preserve">триплет нуклеотидов в </w:t>
      </w:r>
      <w:proofErr w:type="spellStart"/>
      <w:r w:rsidRPr="009635C0">
        <w:rPr>
          <w:rFonts w:ascii="Times New Roman" w:eastAsia="Calibri" w:hAnsi="Times New Roman" w:cs="Times New Roman"/>
          <w:sz w:val="24"/>
          <w:szCs w:val="24"/>
        </w:rPr>
        <w:t>т-РНК</w:t>
      </w:r>
      <w:proofErr w:type="spellEnd"/>
      <w:r w:rsidRPr="009635C0">
        <w:rPr>
          <w:rFonts w:ascii="Times New Roman" w:eastAsia="Calibri" w:hAnsi="Times New Roman" w:cs="Times New Roman"/>
          <w:sz w:val="24"/>
          <w:szCs w:val="24"/>
        </w:rPr>
        <w:t>, соответствующий определенной аминокислоте.</w:t>
      </w:r>
    </w:p>
    <w:p w:rsidR="00C64E86" w:rsidRPr="009635C0" w:rsidRDefault="00C64E86" w:rsidP="00C64E8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4E86" w:rsidRPr="009635C0" w:rsidRDefault="00C64E86" w:rsidP="00C64E8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635C0">
        <w:rPr>
          <w:rFonts w:ascii="Times New Roman" w:eastAsia="Calibri" w:hAnsi="Times New Roman" w:cs="Times New Roman"/>
          <w:sz w:val="24"/>
          <w:szCs w:val="24"/>
        </w:rPr>
        <w:t xml:space="preserve">Последовательность расположения аминокислот в белках определяется последовательностью расположения нуклеотидов в </w:t>
      </w:r>
      <w:proofErr w:type="spellStart"/>
      <w:r w:rsidRPr="009635C0">
        <w:rPr>
          <w:rFonts w:ascii="Times New Roman" w:eastAsia="Calibri" w:hAnsi="Times New Roman" w:cs="Times New Roman"/>
          <w:sz w:val="24"/>
          <w:szCs w:val="24"/>
        </w:rPr>
        <w:t>и-РНК</w:t>
      </w:r>
      <w:proofErr w:type="spellEnd"/>
      <w:r w:rsidRPr="009635C0">
        <w:rPr>
          <w:rFonts w:ascii="Times New Roman" w:eastAsia="Calibri" w:hAnsi="Times New Roman" w:cs="Times New Roman"/>
          <w:sz w:val="24"/>
          <w:szCs w:val="24"/>
        </w:rPr>
        <w:t xml:space="preserve">, которая в свою очередь зависит от последовательности нуклеотидов в ДНК (гене). В этом заключается суть </w:t>
      </w:r>
      <w:r w:rsidRPr="009635C0">
        <w:rPr>
          <w:rFonts w:ascii="Times New Roman" w:eastAsia="Calibri" w:hAnsi="Times New Roman" w:cs="Times New Roman"/>
          <w:b/>
          <w:sz w:val="24"/>
          <w:szCs w:val="24"/>
        </w:rPr>
        <w:t>генетического кода.</w:t>
      </w:r>
    </w:p>
    <w:p w:rsidR="00C64E86" w:rsidRPr="009635C0" w:rsidRDefault="00C64E86" w:rsidP="00C64E8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64E86" w:rsidRPr="009635C0" w:rsidRDefault="00C64E86" w:rsidP="00C64E8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635C0">
        <w:rPr>
          <w:rFonts w:ascii="Times New Roman" w:eastAsia="Calibri" w:hAnsi="Times New Roman" w:cs="Times New Roman"/>
          <w:b/>
          <w:sz w:val="24"/>
          <w:szCs w:val="24"/>
        </w:rPr>
        <w:t xml:space="preserve">КОД – </w:t>
      </w:r>
      <w:r w:rsidRPr="009635C0">
        <w:rPr>
          <w:rFonts w:ascii="Times New Roman" w:eastAsia="Calibri" w:hAnsi="Times New Roman" w:cs="Times New Roman"/>
          <w:sz w:val="24"/>
          <w:szCs w:val="24"/>
        </w:rPr>
        <w:t>сочетания нуклеотидов, соответствующие каждой аминокислоте («язык» наследственной информации: «буква» – нуклеотид, «слово» – триплет, «фраза» - количество триплетов, которому соответствует полипептидная нить белка).</w:t>
      </w:r>
      <w:proofErr w:type="gramEnd"/>
    </w:p>
    <w:p w:rsidR="00AE53AC" w:rsidRDefault="00AE53AC" w:rsidP="00C64E8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C64E86" w:rsidRPr="009635C0" w:rsidRDefault="00C64E86" w:rsidP="00C64E8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35C0">
        <w:rPr>
          <w:rFonts w:ascii="Times New Roman" w:eastAsia="Calibri" w:hAnsi="Times New Roman" w:cs="Times New Roman"/>
          <w:i/>
          <w:sz w:val="24"/>
          <w:szCs w:val="24"/>
        </w:rPr>
        <w:t>ВСЕГО СОЧЕТАНИЙ - 64</w:t>
      </w:r>
    </w:p>
    <w:p w:rsidR="00C64E86" w:rsidRPr="009635C0" w:rsidRDefault="00C64E86" w:rsidP="00C64E8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64E86" w:rsidRPr="009635C0" w:rsidRDefault="00C64E86" w:rsidP="00C64E8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635C0">
        <w:rPr>
          <w:rFonts w:ascii="Times New Roman" w:eastAsia="Calibri" w:hAnsi="Times New Roman" w:cs="Times New Roman"/>
          <w:sz w:val="24"/>
          <w:szCs w:val="24"/>
        </w:rPr>
        <w:t>СВОЙСТВА ГЕНЕТИЧЕСКОГО КОДА.</w:t>
      </w:r>
    </w:p>
    <w:p w:rsidR="00C64E86" w:rsidRPr="00BA710E" w:rsidRDefault="00C64E86" w:rsidP="00C64E86">
      <w:pPr>
        <w:pStyle w:val="a3"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A710E" w:rsidRPr="00BA710E" w:rsidRDefault="00C64E86" w:rsidP="00BA710E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A710E">
        <w:rPr>
          <w:rFonts w:ascii="Times New Roman" w:eastAsia="Calibri" w:hAnsi="Times New Roman" w:cs="Times New Roman"/>
          <w:sz w:val="24"/>
          <w:szCs w:val="24"/>
        </w:rPr>
        <w:t>ТРИПЛЕТЕН</w:t>
      </w:r>
      <w:r w:rsidRPr="00BA710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BA710E">
        <w:rPr>
          <w:rFonts w:ascii="Times New Roman" w:eastAsia="Calibri" w:hAnsi="Times New Roman" w:cs="Times New Roman"/>
          <w:sz w:val="24"/>
          <w:szCs w:val="24"/>
        </w:rPr>
        <w:t>- одна аминокислота кодируется 1 триплетом - 3 нуклеотида.</w:t>
      </w:r>
    </w:p>
    <w:p w:rsidR="00BA710E" w:rsidRPr="00BA710E" w:rsidRDefault="00C64E86" w:rsidP="00BA710E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gramStart"/>
      <w:r w:rsidRPr="00BA710E">
        <w:rPr>
          <w:rFonts w:ascii="Times New Roman" w:eastAsia="Calibri" w:hAnsi="Times New Roman" w:cs="Times New Roman"/>
          <w:sz w:val="24"/>
          <w:szCs w:val="24"/>
        </w:rPr>
        <w:t>ИЗБЫТОЧЕН</w:t>
      </w:r>
      <w:proofErr w:type="gramEnd"/>
      <w:r w:rsidRPr="00BA710E">
        <w:rPr>
          <w:rFonts w:ascii="Times New Roman" w:eastAsia="Calibri" w:hAnsi="Times New Roman" w:cs="Times New Roman"/>
          <w:sz w:val="24"/>
          <w:szCs w:val="24"/>
        </w:rPr>
        <w:t xml:space="preserve"> (ВЫРОЖДЕН) – каждая аминокислота может кодироваться несколькими триплетами.</w:t>
      </w:r>
    </w:p>
    <w:p w:rsidR="00BA710E" w:rsidRPr="00BA710E" w:rsidRDefault="00C64E86" w:rsidP="00BA710E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gramStart"/>
      <w:r w:rsidRPr="00BA710E">
        <w:rPr>
          <w:rFonts w:ascii="Times New Roman" w:eastAsia="Calibri" w:hAnsi="Times New Roman" w:cs="Times New Roman"/>
          <w:sz w:val="24"/>
          <w:szCs w:val="24"/>
        </w:rPr>
        <w:t>ОДНОЗНАЧЕН</w:t>
      </w:r>
      <w:proofErr w:type="gramEnd"/>
      <w:r w:rsidRPr="00BA710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BA710E"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Pr="00BA710E">
        <w:rPr>
          <w:rFonts w:ascii="Times New Roman" w:eastAsia="Calibri" w:hAnsi="Times New Roman" w:cs="Times New Roman"/>
          <w:sz w:val="24"/>
          <w:szCs w:val="24"/>
        </w:rPr>
        <w:t xml:space="preserve">каждому кодону на </w:t>
      </w:r>
      <w:proofErr w:type="spellStart"/>
      <w:r w:rsidRPr="00BA710E">
        <w:rPr>
          <w:rFonts w:ascii="Times New Roman" w:eastAsia="Calibri" w:hAnsi="Times New Roman" w:cs="Times New Roman"/>
          <w:sz w:val="24"/>
          <w:szCs w:val="24"/>
        </w:rPr>
        <w:t>и-РНК</w:t>
      </w:r>
      <w:proofErr w:type="spellEnd"/>
      <w:r w:rsidRPr="00BA710E">
        <w:rPr>
          <w:rFonts w:ascii="Times New Roman" w:eastAsia="Calibri" w:hAnsi="Times New Roman" w:cs="Times New Roman"/>
          <w:sz w:val="24"/>
          <w:szCs w:val="24"/>
        </w:rPr>
        <w:t xml:space="preserve"> соответствует одна аминокислота</w:t>
      </w:r>
    </w:p>
    <w:p w:rsidR="00BA710E" w:rsidRPr="00BA710E" w:rsidRDefault="00C64E86" w:rsidP="00BA710E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gramStart"/>
      <w:r w:rsidRPr="00BA710E">
        <w:rPr>
          <w:rFonts w:ascii="Times New Roman" w:eastAsia="Calibri" w:hAnsi="Times New Roman" w:cs="Times New Roman"/>
          <w:sz w:val="24"/>
          <w:szCs w:val="24"/>
        </w:rPr>
        <w:t>УНИВЕРСАЛЕН</w:t>
      </w:r>
      <w:proofErr w:type="gramEnd"/>
      <w:r w:rsidRPr="00BA710E">
        <w:rPr>
          <w:rFonts w:ascii="Times New Roman" w:eastAsia="Calibri" w:hAnsi="Times New Roman" w:cs="Times New Roman"/>
          <w:sz w:val="24"/>
          <w:szCs w:val="24"/>
        </w:rPr>
        <w:t xml:space="preserve"> - един для всех живущих на Земле существ.</w:t>
      </w:r>
    </w:p>
    <w:p w:rsidR="00BA710E" w:rsidRPr="00BA710E" w:rsidRDefault="00C64E86" w:rsidP="00BA710E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A710E">
        <w:rPr>
          <w:rFonts w:ascii="Times New Roman" w:eastAsia="Calibri" w:hAnsi="Times New Roman" w:cs="Times New Roman"/>
          <w:sz w:val="24"/>
          <w:szCs w:val="24"/>
        </w:rPr>
        <w:t>НЕПЕРЕКРЫВАЕМ</w:t>
      </w:r>
      <w:r w:rsidRPr="00BA710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BA710E">
        <w:rPr>
          <w:rFonts w:ascii="Times New Roman" w:eastAsia="Calibri" w:hAnsi="Times New Roman" w:cs="Times New Roman"/>
          <w:sz w:val="24"/>
          <w:szCs w:val="24"/>
        </w:rPr>
        <w:t>- конечный нуклеотид одного гена не может быть началом другого гена.</w:t>
      </w:r>
    </w:p>
    <w:p w:rsidR="00BA710E" w:rsidRPr="00BA710E" w:rsidRDefault="00C64E86" w:rsidP="00BA710E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A710E">
        <w:rPr>
          <w:rFonts w:ascii="Times New Roman" w:eastAsia="Calibri" w:hAnsi="Times New Roman" w:cs="Times New Roman"/>
          <w:sz w:val="24"/>
          <w:szCs w:val="24"/>
        </w:rPr>
        <w:t>ПОЛЯРЕН</w:t>
      </w:r>
      <w:r w:rsidRPr="00BA710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BA710E">
        <w:rPr>
          <w:rFonts w:ascii="Times New Roman" w:eastAsia="Calibri" w:hAnsi="Times New Roman" w:cs="Times New Roman"/>
          <w:sz w:val="24"/>
          <w:szCs w:val="24"/>
        </w:rPr>
        <w:t>- у гена есть начало и конец.</w:t>
      </w:r>
    </w:p>
    <w:p w:rsidR="00BA710E" w:rsidRPr="00BA710E" w:rsidRDefault="00BA710E" w:rsidP="00BA710E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gramStart"/>
      <w:r w:rsidRPr="00BA710E">
        <w:rPr>
          <w:rFonts w:ascii="Times New Roman" w:eastAsia="Calibri" w:hAnsi="Times New Roman" w:cs="Times New Roman"/>
          <w:sz w:val="24"/>
          <w:szCs w:val="24"/>
        </w:rPr>
        <w:lastRenderedPageBreak/>
        <w:t>ПОМЕХОУСТОЙЧИВ</w:t>
      </w:r>
      <w:proofErr w:type="gramEnd"/>
      <w:r w:rsidRPr="00BA710E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hyperlink r:id="rId10" w:tooltip="Мутация" w:history="1">
        <w:r w:rsidRPr="00BA710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мутации</w:t>
        </w:r>
      </w:hyperlink>
      <w:r w:rsidRPr="00BA710E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BA710E">
        <w:rPr>
          <w:rFonts w:ascii="Times New Roman" w:hAnsi="Times New Roman" w:cs="Times New Roman"/>
          <w:sz w:val="24"/>
          <w:szCs w:val="24"/>
          <w:shd w:val="clear" w:color="auto" w:fill="FFFFFF"/>
        </w:rPr>
        <w:t>замен нуклеотидов, не приводящие к смене класса кодируемой аминокислоты, называют</w:t>
      </w:r>
      <w:r w:rsidRPr="00BA710E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BA710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консервативными</w:t>
      </w:r>
      <w:r w:rsidRPr="00BA710E">
        <w:rPr>
          <w:rFonts w:ascii="Times New Roman" w:hAnsi="Times New Roman" w:cs="Times New Roman"/>
          <w:sz w:val="24"/>
          <w:szCs w:val="24"/>
          <w:shd w:val="clear" w:color="auto" w:fill="FFFFFF"/>
        </w:rPr>
        <w:t>; мутации замен нуклеотидов, приводящие к смене класса кодируемой аминокислоты, называют</w:t>
      </w:r>
      <w:r w:rsidRPr="00BA710E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BA710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радикальными</w:t>
      </w:r>
      <w:r w:rsidRPr="00BA710E">
        <w:rPr>
          <w:rFonts w:ascii="Times New Roman" w:hAnsi="Times New Roman" w:cs="Times New Roman"/>
          <w:color w:val="252525"/>
          <w:sz w:val="21"/>
          <w:szCs w:val="21"/>
          <w:shd w:val="clear" w:color="auto" w:fill="FFFFFF"/>
        </w:rPr>
        <w:t>.</w:t>
      </w:r>
    </w:p>
    <w:p w:rsidR="00C64E86" w:rsidRPr="00BA710E" w:rsidRDefault="00C64E86" w:rsidP="00BA710E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A710E">
        <w:rPr>
          <w:rFonts w:ascii="Times New Roman" w:eastAsia="Calibri" w:hAnsi="Times New Roman" w:cs="Times New Roman"/>
          <w:sz w:val="24"/>
          <w:szCs w:val="24"/>
        </w:rPr>
        <w:t>МЕЖДУ ГЕНАМИ ЕСТЬ ЗНАКИ ПРЕПИНАНИЯ (в виде специальных триплетов УАА, УАГ, УГА, которые не кодируют аминокислот и обозначают прекращение синтеза полипептидной цепи)</w:t>
      </w:r>
    </w:p>
    <w:p w:rsidR="00C64E86" w:rsidRPr="009635C0" w:rsidRDefault="00C64E86" w:rsidP="00C64E86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C64E86" w:rsidRPr="009635C0" w:rsidRDefault="00C64E86" w:rsidP="00C64E86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</w:t>
      </w:r>
      <w:r w:rsidRPr="009635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реакциям матричного синтеза относят </w:t>
      </w:r>
    </w:p>
    <w:p w:rsidR="00C64E86" w:rsidRPr="009635C0" w:rsidRDefault="00C64E86" w:rsidP="00C64E86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репликацию ДНК</w:t>
      </w:r>
    </w:p>
    <w:p w:rsidR="00C64E86" w:rsidRPr="009635C0" w:rsidRDefault="00C64E86" w:rsidP="00C64E86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синтез </w:t>
      </w:r>
      <w:proofErr w:type="spellStart"/>
      <w:r w:rsidRPr="0096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мРНК</w:t>
      </w:r>
      <w:proofErr w:type="spellEnd"/>
      <w:r w:rsidRPr="0096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ДНК (транскрипцию)</w:t>
      </w:r>
    </w:p>
    <w:p w:rsidR="00C64E86" w:rsidRPr="009635C0" w:rsidRDefault="00C64E86" w:rsidP="00C64E86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синтез белка на </w:t>
      </w:r>
      <w:proofErr w:type="spellStart"/>
      <w:r w:rsidRPr="0096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мРНК</w:t>
      </w:r>
      <w:proofErr w:type="spellEnd"/>
      <w:r w:rsidRPr="0096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(трансляцию) </w:t>
      </w:r>
    </w:p>
    <w:p w:rsidR="00C64E86" w:rsidRPr="009635C0" w:rsidRDefault="00C64E86" w:rsidP="00C64E86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синтез РНК или ДНК на РНК виру</w:t>
      </w:r>
      <w:r w:rsidRPr="0096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сов.</w:t>
      </w:r>
    </w:p>
    <w:p w:rsidR="00C64E86" w:rsidRPr="009635C0" w:rsidRDefault="00C64E86" w:rsidP="00C64E8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64E86" w:rsidRDefault="00C64E86" w:rsidP="00C64E86">
      <w:pPr>
        <w:pStyle w:val="a5"/>
        <w:shd w:val="clear" w:color="auto" w:fill="FFFFFF"/>
        <w:spacing w:before="0" w:beforeAutospacing="0" w:after="0" w:afterAutospacing="0"/>
        <w:jc w:val="both"/>
        <w:rPr>
          <w:rStyle w:val="a6"/>
          <w:color w:val="333333"/>
        </w:rPr>
      </w:pPr>
    </w:p>
    <w:p w:rsidR="00F93D2F" w:rsidRDefault="00F93D2F"/>
    <w:sectPr w:rsidR="00F93D2F" w:rsidSect="00E63F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E4C74"/>
    <w:multiLevelType w:val="hybridMultilevel"/>
    <w:tmpl w:val="65A4C9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97012A"/>
    <w:multiLevelType w:val="hybridMultilevel"/>
    <w:tmpl w:val="55900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E5988"/>
    <w:multiLevelType w:val="hybridMultilevel"/>
    <w:tmpl w:val="D45A35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3C2266"/>
    <w:multiLevelType w:val="hybridMultilevel"/>
    <w:tmpl w:val="82FEB3EC"/>
    <w:lvl w:ilvl="0" w:tplc="F1E2FA6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">
    <w:nsid w:val="35C638D3"/>
    <w:multiLevelType w:val="hybridMultilevel"/>
    <w:tmpl w:val="65A01BA8"/>
    <w:lvl w:ilvl="0" w:tplc="43E880D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D3181F"/>
    <w:multiLevelType w:val="hybridMultilevel"/>
    <w:tmpl w:val="D45A35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8F0ECD"/>
    <w:multiLevelType w:val="hybridMultilevel"/>
    <w:tmpl w:val="F9EA0B44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509" w:hanging="360"/>
      </w:pPr>
    </w:lvl>
    <w:lvl w:ilvl="2" w:tplc="0419001B" w:tentative="1">
      <w:start w:val="1"/>
      <w:numFmt w:val="lowerRoman"/>
      <w:lvlText w:val="%3."/>
      <w:lvlJc w:val="right"/>
      <w:pPr>
        <w:ind w:left="2229" w:hanging="180"/>
      </w:pPr>
    </w:lvl>
    <w:lvl w:ilvl="3" w:tplc="0419000F" w:tentative="1">
      <w:start w:val="1"/>
      <w:numFmt w:val="decimal"/>
      <w:lvlText w:val="%4."/>
      <w:lvlJc w:val="left"/>
      <w:pPr>
        <w:ind w:left="2949" w:hanging="360"/>
      </w:pPr>
    </w:lvl>
    <w:lvl w:ilvl="4" w:tplc="04190019" w:tentative="1">
      <w:start w:val="1"/>
      <w:numFmt w:val="lowerLetter"/>
      <w:lvlText w:val="%5."/>
      <w:lvlJc w:val="left"/>
      <w:pPr>
        <w:ind w:left="3669" w:hanging="360"/>
      </w:pPr>
    </w:lvl>
    <w:lvl w:ilvl="5" w:tplc="0419001B" w:tentative="1">
      <w:start w:val="1"/>
      <w:numFmt w:val="lowerRoman"/>
      <w:lvlText w:val="%6."/>
      <w:lvlJc w:val="right"/>
      <w:pPr>
        <w:ind w:left="4389" w:hanging="180"/>
      </w:pPr>
    </w:lvl>
    <w:lvl w:ilvl="6" w:tplc="0419000F" w:tentative="1">
      <w:start w:val="1"/>
      <w:numFmt w:val="decimal"/>
      <w:lvlText w:val="%7."/>
      <w:lvlJc w:val="left"/>
      <w:pPr>
        <w:ind w:left="5109" w:hanging="360"/>
      </w:pPr>
    </w:lvl>
    <w:lvl w:ilvl="7" w:tplc="04190019" w:tentative="1">
      <w:start w:val="1"/>
      <w:numFmt w:val="lowerLetter"/>
      <w:lvlText w:val="%8."/>
      <w:lvlJc w:val="left"/>
      <w:pPr>
        <w:ind w:left="5829" w:hanging="360"/>
      </w:pPr>
    </w:lvl>
    <w:lvl w:ilvl="8" w:tplc="0419001B" w:tentative="1">
      <w:start w:val="1"/>
      <w:numFmt w:val="lowerRoman"/>
      <w:lvlText w:val="%9."/>
      <w:lvlJc w:val="right"/>
      <w:pPr>
        <w:ind w:left="6549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64E86"/>
    <w:rsid w:val="00006562"/>
    <w:rsid w:val="000113CC"/>
    <w:rsid w:val="00023DF5"/>
    <w:rsid w:val="00023F1E"/>
    <w:rsid w:val="00025F18"/>
    <w:rsid w:val="00026913"/>
    <w:rsid w:val="0003754B"/>
    <w:rsid w:val="00037D1B"/>
    <w:rsid w:val="0004221A"/>
    <w:rsid w:val="00055743"/>
    <w:rsid w:val="000557BB"/>
    <w:rsid w:val="000648D2"/>
    <w:rsid w:val="000651FA"/>
    <w:rsid w:val="0006782D"/>
    <w:rsid w:val="00075908"/>
    <w:rsid w:val="00082252"/>
    <w:rsid w:val="000B6B92"/>
    <w:rsid w:val="000C2140"/>
    <w:rsid w:val="000E701E"/>
    <w:rsid w:val="000F483C"/>
    <w:rsid w:val="000F7F33"/>
    <w:rsid w:val="0010272D"/>
    <w:rsid w:val="0011582E"/>
    <w:rsid w:val="001225B4"/>
    <w:rsid w:val="00122AB1"/>
    <w:rsid w:val="00124378"/>
    <w:rsid w:val="00133FEC"/>
    <w:rsid w:val="001530F6"/>
    <w:rsid w:val="0016628D"/>
    <w:rsid w:val="00171CEF"/>
    <w:rsid w:val="0017702B"/>
    <w:rsid w:val="00184ABA"/>
    <w:rsid w:val="00192E36"/>
    <w:rsid w:val="00193045"/>
    <w:rsid w:val="001B141D"/>
    <w:rsid w:val="001D0FEC"/>
    <w:rsid w:val="001E068C"/>
    <w:rsid w:val="001F20A6"/>
    <w:rsid w:val="001F4D82"/>
    <w:rsid w:val="00201C3B"/>
    <w:rsid w:val="002040C0"/>
    <w:rsid w:val="0021694E"/>
    <w:rsid w:val="00216E2C"/>
    <w:rsid w:val="0022068B"/>
    <w:rsid w:val="002268A9"/>
    <w:rsid w:val="002316AA"/>
    <w:rsid w:val="00232834"/>
    <w:rsid w:val="0024706A"/>
    <w:rsid w:val="002476F1"/>
    <w:rsid w:val="00254A2F"/>
    <w:rsid w:val="00261613"/>
    <w:rsid w:val="002649C1"/>
    <w:rsid w:val="00270FB9"/>
    <w:rsid w:val="00277444"/>
    <w:rsid w:val="00282B7F"/>
    <w:rsid w:val="00292EF9"/>
    <w:rsid w:val="00293280"/>
    <w:rsid w:val="00293BD6"/>
    <w:rsid w:val="002A21A7"/>
    <w:rsid w:val="002B141B"/>
    <w:rsid w:val="002D018B"/>
    <w:rsid w:val="002D2B6A"/>
    <w:rsid w:val="002F23F8"/>
    <w:rsid w:val="002F3B23"/>
    <w:rsid w:val="00303429"/>
    <w:rsid w:val="00304B1D"/>
    <w:rsid w:val="0032397D"/>
    <w:rsid w:val="00332BC0"/>
    <w:rsid w:val="00336658"/>
    <w:rsid w:val="00337DD6"/>
    <w:rsid w:val="00341065"/>
    <w:rsid w:val="00342123"/>
    <w:rsid w:val="00353036"/>
    <w:rsid w:val="00356723"/>
    <w:rsid w:val="003611DD"/>
    <w:rsid w:val="00361B56"/>
    <w:rsid w:val="00366202"/>
    <w:rsid w:val="00370506"/>
    <w:rsid w:val="003720D9"/>
    <w:rsid w:val="00372568"/>
    <w:rsid w:val="00387AAC"/>
    <w:rsid w:val="00392220"/>
    <w:rsid w:val="00394794"/>
    <w:rsid w:val="003B6521"/>
    <w:rsid w:val="003C178E"/>
    <w:rsid w:val="003E4015"/>
    <w:rsid w:val="003F1D07"/>
    <w:rsid w:val="003F2171"/>
    <w:rsid w:val="00405820"/>
    <w:rsid w:val="00416846"/>
    <w:rsid w:val="00424A6A"/>
    <w:rsid w:val="004264C7"/>
    <w:rsid w:val="00434C0F"/>
    <w:rsid w:val="00436529"/>
    <w:rsid w:val="00454E3D"/>
    <w:rsid w:val="00457865"/>
    <w:rsid w:val="004658B0"/>
    <w:rsid w:val="00476F9E"/>
    <w:rsid w:val="004827B7"/>
    <w:rsid w:val="00487D86"/>
    <w:rsid w:val="00491779"/>
    <w:rsid w:val="004A752F"/>
    <w:rsid w:val="004B0F65"/>
    <w:rsid w:val="004B2997"/>
    <w:rsid w:val="004B6782"/>
    <w:rsid w:val="004C186A"/>
    <w:rsid w:val="004D727B"/>
    <w:rsid w:val="004E168C"/>
    <w:rsid w:val="004E512F"/>
    <w:rsid w:val="004F1BBF"/>
    <w:rsid w:val="004F7800"/>
    <w:rsid w:val="004F7CAD"/>
    <w:rsid w:val="00502740"/>
    <w:rsid w:val="0053275A"/>
    <w:rsid w:val="005414FA"/>
    <w:rsid w:val="0055693A"/>
    <w:rsid w:val="00557561"/>
    <w:rsid w:val="005776C9"/>
    <w:rsid w:val="00580E5E"/>
    <w:rsid w:val="00583614"/>
    <w:rsid w:val="005864BE"/>
    <w:rsid w:val="00591D31"/>
    <w:rsid w:val="005A3635"/>
    <w:rsid w:val="005A4354"/>
    <w:rsid w:val="005C0E5F"/>
    <w:rsid w:val="005C0FAE"/>
    <w:rsid w:val="005C7F9D"/>
    <w:rsid w:val="005D2A6C"/>
    <w:rsid w:val="005E72F6"/>
    <w:rsid w:val="005F4BF2"/>
    <w:rsid w:val="005F6706"/>
    <w:rsid w:val="0061554B"/>
    <w:rsid w:val="00624170"/>
    <w:rsid w:val="006418A7"/>
    <w:rsid w:val="0066588B"/>
    <w:rsid w:val="00670BED"/>
    <w:rsid w:val="00672E71"/>
    <w:rsid w:val="00685638"/>
    <w:rsid w:val="0068662E"/>
    <w:rsid w:val="00687AFA"/>
    <w:rsid w:val="00690082"/>
    <w:rsid w:val="006A1D0D"/>
    <w:rsid w:val="006A44E3"/>
    <w:rsid w:val="006B0A70"/>
    <w:rsid w:val="006B42E3"/>
    <w:rsid w:val="006B651C"/>
    <w:rsid w:val="006C26DE"/>
    <w:rsid w:val="006C656E"/>
    <w:rsid w:val="006D20B8"/>
    <w:rsid w:val="006E7467"/>
    <w:rsid w:val="006F02DA"/>
    <w:rsid w:val="006F5A61"/>
    <w:rsid w:val="006F6B8C"/>
    <w:rsid w:val="0071113A"/>
    <w:rsid w:val="0071120F"/>
    <w:rsid w:val="0071257F"/>
    <w:rsid w:val="007234DC"/>
    <w:rsid w:val="00737576"/>
    <w:rsid w:val="0074081F"/>
    <w:rsid w:val="00742254"/>
    <w:rsid w:val="007560AA"/>
    <w:rsid w:val="007561E8"/>
    <w:rsid w:val="00756E31"/>
    <w:rsid w:val="00757A8F"/>
    <w:rsid w:val="0078764E"/>
    <w:rsid w:val="00795804"/>
    <w:rsid w:val="00797357"/>
    <w:rsid w:val="007A7CE7"/>
    <w:rsid w:val="007A7E73"/>
    <w:rsid w:val="007B0369"/>
    <w:rsid w:val="007B09D4"/>
    <w:rsid w:val="00807E34"/>
    <w:rsid w:val="00826F04"/>
    <w:rsid w:val="00833DC3"/>
    <w:rsid w:val="00834065"/>
    <w:rsid w:val="00843755"/>
    <w:rsid w:val="00844706"/>
    <w:rsid w:val="00852D8A"/>
    <w:rsid w:val="00863C47"/>
    <w:rsid w:val="00883E95"/>
    <w:rsid w:val="008B6D74"/>
    <w:rsid w:val="008E4DC7"/>
    <w:rsid w:val="008E7DEE"/>
    <w:rsid w:val="00916C02"/>
    <w:rsid w:val="00917B89"/>
    <w:rsid w:val="009203AC"/>
    <w:rsid w:val="009434AA"/>
    <w:rsid w:val="009520C2"/>
    <w:rsid w:val="00955D2C"/>
    <w:rsid w:val="00956145"/>
    <w:rsid w:val="009613A3"/>
    <w:rsid w:val="0096645F"/>
    <w:rsid w:val="00970E74"/>
    <w:rsid w:val="00974692"/>
    <w:rsid w:val="0098440D"/>
    <w:rsid w:val="009859FB"/>
    <w:rsid w:val="009A4B75"/>
    <w:rsid w:val="009C0F40"/>
    <w:rsid w:val="009C5662"/>
    <w:rsid w:val="009D0895"/>
    <w:rsid w:val="009D52A8"/>
    <w:rsid w:val="009D5C89"/>
    <w:rsid w:val="009E57AD"/>
    <w:rsid w:val="009F0276"/>
    <w:rsid w:val="009F36E5"/>
    <w:rsid w:val="00A0039C"/>
    <w:rsid w:val="00A01D16"/>
    <w:rsid w:val="00A21009"/>
    <w:rsid w:val="00A22A59"/>
    <w:rsid w:val="00A2780B"/>
    <w:rsid w:val="00A34116"/>
    <w:rsid w:val="00A52B19"/>
    <w:rsid w:val="00A61DC2"/>
    <w:rsid w:val="00A73B48"/>
    <w:rsid w:val="00A93CEA"/>
    <w:rsid w:val="00AA45E0"/>
    <w:rsid w:val="00AA4D10"/>
    <w:rsid w:val="00AB6B92"/>
    <w:rsid w:val="00AB709D"/>
    <w:rsid w:val="00AC6815"/>
    <w:rsid w:val="00AD30E2"/>
    <w:rsid w:val="00AE53AC"/>
    <w:rsid w:val="00AF0542"/>
    <w:rsid w:val="00AF254E"/>
    <w:rsid w:val="00B0286C"/>
    <w:rsid w:val="00B05FB7"/>
    <w:rsid w:val="00B23132"/>
    <w:rsid w:val="00B57BAA"/>
    <w:rsid w:val="00B57DDB"/>
    <w:rsid w:val="00B606F3"/>
    <w:rsid w:val="00B62459"/>
    <w:rsid w:val="00B6371C"/>
    <w:rsid w:val="00B6553D"/>
    <w:rsid w:val="00B65FAE"/>
    <w:rsid w:val="00B834E3"/>
    <w:rsid w:val="00B9451F"/>
    <w:rsid w:val="00B95AF1"/>
    <w:rsid w:val="00B96E7E"/>
    <w:rsid w:val="00BA5F36"/>
    <w:rsid w:val="00BA6124"/>
    <w:rsid w:val="00BA710E"/>
    <w:rsid w:val="00BB0265"/>
    <w:rsid w:val="00BB5AE9"/>
    <w:rsid w:val="00BC4A18"/>
    <w:rsid w:val="00BC5A40"/>
    <w:rsid w:val="00BD09B5"/>
    <w:rsid w:val="00BD207D"/>
    <w:rsid w:val="00BD683A"/>
    <w:rsid w:val="00BE100F"/>
    <w:rsid w:val="00BF67B2"/>
    <w:rsid w:val="00C15A29"/>
    <w:rsid w:val="00C16627"/>
    <w:rsid w:val="00C24702"/>
    <w:rsid w:val="00C35B71"/>
    <w:rsid w:val="00C44C2C"/>
    <w:rsid w:val="00C45448"/>
    <w:rsid w:val="00C45FC9"/>
    <w:rsid w:val="00C46BA8"/>
    <w:rsid w:val="00C52765"/>
    <w:rsid w:val="00C64E86"/>
    <w:rsid w:val="00C80059"/>
    <w:rsid w:val="00C81A13"/>
    <w:rsid w:val="00C87F51"/>
    <w:rsid w:val="00C91608"/>
    <w:rsid w:val="00C93A62"/>
    <w:rsid w:val="00CA027C"/>
    <w:rsid w:val="00CA18EC"/>
    <w:rsid w:val="00CB3088"/>
    <w:rsid w:val="00CC155E"/>
    <w:rsid w:val="00D001AB"/>
    <w:rsid w:val="00D003D5"/>
    <w:rsid w:val="00D118A5"/>
    <w:rsid w:val="00D16008"/>
    <w:rsid w:val="00D35C62"/>
    <w:rsid w:val="00D361F1"/>
    <w:rsid w:val="00D517AB"/>
    <w:rsid w:val="00D52BEE"/>
    <w:rsid w:val="00D7528F"/>
    <w:rsid w:val="00D81039"/>
    <w:rsid w:val="00D8462C"/>
    <w:rsid w:val="00D91780"/>
    <w:rsid w:val="00D91D86"/>
    <w:rsid w:val="00D92CC9"/>
    <w:rsid w:val="00D9706A"/>
    <w:rsid w:val="00DA0B65"/>
    <w:rsid w:val="00DB2614"/>
    <w:rsid w:val="00DC47EC"/>
    <w:rsid w:val="00DC5CCC"/>
    <w:rsid w:val="00DC725E"/>
    <w:rsid w:val="00DD0E6F"/>
    <w:rsid w:val="00DD66C9"/>
    <w:rsid w:val="00E32B77"/>
    <w:rsid w:val="00E474E7"/>
    <w:rsid w:val="00E56194"/>
    <w:rsid w:val="00E63F9E"/>
    <w:rsid w:val="00E803AB"/>
    <w:rsid w:val="00E82093"/>
    <w:rsid w:val="00E85E04"/>
    <w:rsid w:val="00E932F4"/>
    <w:rsid w:val="00EA24BE"/>
    <w:rsid w:val="00EC687E"/>
    <w:rsid w:val="00EE161E"/>
    <w:rsid w:val="00EF1FA1"/>
    <w:rsid w:val="00EF4C8B"/>
    <w:rsid w:val="00F0118A"/>
    <w:rsid w:val="00F03F31"/>
    <w:rsid w:val="00F074F4"/>
    <w:rsid w:val="00F20B79"/>
    <w:rsid w:val="00F31338"/>
    <w:rsid w:val="00F3162C"/>
    <w:rsid w:val="00F33EDA"/>
    <w:rsid w:val="00F610A5"/>
    <w:rsid w:val="00F6310B"/>
    <w:rsid w:val="00F903B1"/>
    <w:rsid w:val="00F93D2F"/>
    <w:rsid w:val="00F95AF7"/>
    <w:rsid w:val="00FA0A0F"/>
    <w:rsid w:val="00FA6D8B"/>
    <w:rsid w:val="00FB402C"/>
    <w:rsid w:val="00FD0BFE"/>
    <w:rsid w:val="00FD609D"/>
    <w:rsid w:val="00FE09D8"/>
    <w:rsid w:val="00FE17DA"/>
    <w:rsid w:val="00FE3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E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E86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64E86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C64E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64E86"/>
    <w:rPr>
      <w:b/>
      <w:bCs/>
    </w:rPr>
  </w:style>
  <w:style w:type="character" w:customStyle="1" w:styleId="apple-converted-space">
    <w:name w:val="apple-converted-space"/>
    <w:basedOn w:val="a0"/>
    <w:rsid w:val="00C64E86"/>
  </w:style>
  <w:style w:type="paragraph" w:styleId="a7">
    <w:name w:val="Balloon Text"/>
    <w:basedOn w:val="a"/>
    <w:link w:val="a8"/>
    <w:uiPriority w:val="99"/>
    <w:semiHidden/>
    <w:unhideWhenUsed/>
    <w:rsid w:val="00C64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64E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umbio.ru/humbio/transcription/000038e1.ht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0%D0%B5%D0%BF%D0%B0%D1%80%D0%B0%D1%86%D0%B8%D1%8F_%D0%94%D0%9D%D0%9A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ru.wikipedia.org/wiki/%D0%9C%D1%83%D1%82%D0%B0%D1%86%D0%B8%D1%8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5</Pages>
  <Words>1350</Words>
  <Characters>7699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anastasiya</dc:creator>
  <cp:lastModifiedBy>anastasiya</cp:lastModifiedBy>
  <cp:revision>5</cp:revision>
  <cp:lastPrinted>2016-04-16T15:54:00Z</cp:lastPrinted>
  <dcterms:created xsi:type="dcterms:W3CDTF">2016-03-22T09:42:00Z</dcterms:created>
  <dcterms:modified xsi:type="dcterms:W3CDTF">2016-06-10T08:30:00Z</dcterms:modified>
</cp:coreProperties>
</file>